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07" w:rightChars="-241"/>
        <w:jc w:val="center"/>
        <w:rPr>
          <w:rFonts w:hint="eastAsia" w:ascii="方正小标宋简体" w:hAnsi="文星标宋" w:eastAsia="方正小标宋简体" w:cs="文星标宋"/>
          <w:bCs/>
          <w:sz w:val="43"/>
          <w:szCs w:val="43"/>
        </w:rPr>
      </w:pPr>
      <w:r>
        <w:rPr>
          <w:rFonts w:hint="eastAsia" w:ascii="方正小标宋简体" w:hAnsi="文星标宋" w:eastAsia="方正小标宋简体" w:cs="文星标宋"/>
          <w:bCs/>
          <w:sz w:val="43"/>
          <w:szCs w:val="43"/>
          <w:lang w:val="en-US" w:eastAsia="zh-CN"/>
        </w:rPr>
        <w:t>平泉</w:t>
      </w:r>
      <w:bookmarkStart w:id="0" w:name="_GoBack"/>
      <w:bookmarkEnd w:id="0"/>
      <w:r>
        <w:rPr>
          <w:rFonts w:hint="eastAsia" w:ascii="方正小标宋简体" w:hAnsi="文星标宋" w:eastAsia="方正小标宋简体" w:cs="文星标宋"/>
          <w:bCs/>
          <w:sz w:val="43"/>
          <w:szCs w:val="43"/>
        </w:rPr>
        <w:t>市水务局政府信息公开申请表</w:t>
      </w:r>
    </w:p>
    <w:tbl>
      <w:tblPr>
        <w:tblStyle w:val="6"/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 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adjustRightInd w:val="0"/>
              <w:snapToGrid w:val="0"/>
              <w:ind w:right="-105" w:rightChars="-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ind w:firstLine="742" w:firstLineChars="3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jc w:val="distribute"/>
      </w:pPr>
    </w:p>
    <w:p>
      <w:pPr>
        <w:ind w:left="475" w:leftChars="-64" w:right="-355" w:rightChars="-141" w:hanging="636" w:hanging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注：1.本文本适用于公民、法人或者其他组织依据《中华人民共和国政府信息公开条例》第十三条、第二十七条、第二十九条、第四十二条的规定向行政机关提出的申请行为；</w:t>
      </w:r>
    </w:p>
    <w:p>
      <w:pPr>
        <w:tabs>
          <w:tab w:val="left" w:pos="260"/>
        </w:tabs>
        <w:ind w:left="244" w:leftChars="-293" w:hanging="982" w:hangingChars="46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2.法人或其他组织申请，请提供本机构与申请理由、用途等相关的证明材料。</w:t>
      </w:r>
    </w:p>
    <w:p>
      <w:pPr>
        <w:ind w:firstLine="212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3.“收到时间”和“受理编号”栏由受理机关工作人员填写。</w:t>
      </w:r>
    </w:p>
    <w:sectPr>
      <w:footerReference r:id="rId3" w:type="default"/>
      <w:footerReference r:id="rId4" w:type="even"/>
      <w:pgSz w:w="11906" w:h="16838"/>
      <w:pgMar w:top="1871" w:right="1417" w:bottom="1134" w:left="1417" w:header="1531" w:footer="283" w:gutter="0"/>
      <w:cols w:space="0" w:num="1"/>
      <w:docGrid w:type="linesAndChars" w:linePitch="384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— 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begin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instrText xml:space="preserve"> PAGE   \* MERGEFORMAT </w:instrTex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separate"/>
    </w:r>
    <w:r>
      <w:rPr>
        <w:color w:val="FFFFFF" w:themeColor="background1"/>
        <w:sz w:val="28"/>
        <w14:textFill>
          <w14:solidFill>
            <w14:schemeClr w14:val="bg1"/>
          </w14:solidFill>
        </w14:textFill>
      </w:rPr>
      <w:t>1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end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26"/>
  <w:drawingGridVerticalSpacing w:val="192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TZjMmI1ODViN2NmNzBhNzMwNDZkMGY1MTI0MjAifQ=="/>
  </w:docVars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3DC53A8"/>
    <w:rsid w:val="2B5607FC"/>
    <w:rsid w:val="5AA66703"/>
    <w:rsid w:val="5B894C94"/>
    <w:rsid w:val="62BF5197"/>
    <w:rsid w:val="660B6FC0"/>
    <w:rsid w:val="686E42A6"/>
    <w:rsid w:val="692D2BEF"/>
    <w:rsid w:val="728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rFonts w:eastAsia="仿宋"/>
      <w:sz w:val="18"/>
      <w:szCs w:val="18"/>
    </w:rPr>
  </w:style>
  <w:style w:type="character" w:customStyle="1" w:styleId="9">
    <w:name w:val="页脚 Char"/>
    <w:link w:val="4"/>
    <w:qFormat/>
    <w:uiPriority w:val="0"/>
    <w:rPr>
      <w:rFonts w:eastAsia="仿宋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825F-276E-44DF-970A-B649E3704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河北省水利厅</Company>
  <Pages>1</Pages>
  <Words>354</Words>
  <Characters>357</Characters>
  <Lines>3</Lines>
  <Paragraphs>1</Paragraphs>
  <TotalTime>2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2020-01-15T07:22:00Z</dcterms:created>
  <dc:creator>刘静雷</dc:creator>
  <cp:lastModifiedBy>李李</cp:lastModifiedBy>
  <cp:lastPrinted>2020-01-15T07:39:00Z</cp:lastPrinted>
  <dcterms:modified xsi:type="dcterms:W3CDTF">2024-06-04T07:53:49Z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AB3D4649B99941ADBF4A82D75DF78F81_12</vt:lpwstr>
  </property>
</Properties>
</file>