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E479A">
      <w:pPr>
        <w:pStyle w:val="2"/>
        <w:keepNext w:val="0"/>
        <w:keepLines w:val="0"/>
        <w:widowControl/>
        <w:suppressLineNumbers w:val="0"/>
        <w:spacing w:before="75" w:beforeAutospacing="0" w:after="75" w:afterAutospacing="0"/>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0"/>
          <w:sz w:val="44"/>
          <w:szCs w:val="44"/>
        </w:rPr>
        <w:t>考生注意事项</w:t>
      </w:r>
    </w:p>
    <w:p w14:paraId="1A05C29C">
      <w:pPr>
        <w:pStyle w:val="2"/>
        <w:keepNext w:val="0"/>
        <w:keepLines w:val="0"/>
        <w:widowControl/>
        <w:suppressLineNumbers w:val="0"/>
        <w:spacing w:before="75" w:beforeAutospacing="0" w:after="75" w:afterAutospacing="0"/>
        <w:ind w:left="0" w:right="0" w:firstLine="480" w:firstLineChars="200"/>
      </w:pPr>
      <w:r>
        <w:rPr>
          <w:rFonts w:hint="eastAsia" w:ascii="楷体_GB2312" w:eastAsia="楷体_GB2312" w:cs="楷体_GB2312"/>
          <w:spacing w:val="0"/>
          <w:sz w:val="24"/>
          <w:szCs w:val="24"/>
        </w:rPr>
        <w:t>1.考生入场必须同时携带准考证和二代有效身份证或有效期内的临时身份证（与报名时一致）。缺少证件的考生不得参加考试。</w:t>
      </w:r>
    </w:p>
    <w:p w14:paraId="7AC9A5D6">
      <w:pPr>
        <w:pStyle w:val="2"/>
        <w:keepNext w:val="0"/>
        <w:keepLines w:val="0"/>
        <w:widowControl/>
        <w:suppressLineNumbers w:val="0"/>
        <w:spacing w:before="75" w:beforeAutospacing="0" w:after="75" w:afterAutospacing="0"/>
        <w:ind w:left="0" w:right="0" w:firstLine="480" w:firstLineChars="200"/>
      </w:pPr>
      <w:r>
        <w:rPr>
          <w:rFonts w:hint="eastAsia" w:ascii="楷体_GB2312" w:eastAsia="楷体_GB2312" w:cs="楷体_GB2312"/>
          <w:spacing w:val="0"/>
          <w:sz w:val="24"/>
          <w:szCs w:val="24"/>
        </w:rPr>
        <w:t>2.考生于2024年9月14日上午6：30开始入场，8:00开始考试，开考30分钟后停止入场。考生须提前到达考点，预留足够时间配合考点工作人员进行入场核验。入场后对号入座，并将证件放在桌子右上角，以便核对。考试期间，不得提前交卷、退场。特殊情况离场需经平泉市事业单位公开招聘领导小组同意。</w:t>
      </w:r>
    </w:p>
    <w:p w14:paraId="7D191F07">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3.本次考试考生只需要携带身份证、准考证，考试用品由平泉市事业单位公开招聘领导小组办公室为考生统一准备，考生不得将背包、手机、手表、手环、耳机、项链、耳坠及各种电子、通信、计算、存储设备等与考试无关的个人物品带入考场，一经发现，后果自负，如有丢失，概不负责。如在考试期间发现违禁物品的，取消考试资格。</w:t>
      </w:r>
    </w:p>
    <w:p w14:paraId="6918C5E8">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4.试卷标头用黑色字迹的签字笔填写。</w:t>
      </w:r>
    </w:p>
    <w:p w14:paraId="741BE72D">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5.除在规定地方填写姓名和准考证号外，不得在答题卡上作任何标记，否则答题卡作废。</w:t>
      </w:r>
    </w:p>
    <w:p w14:paraId="72E9A8C6">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6.考生必须遵守考场规则，若有作弊行为，将按相关规定处理。</w:t>
      </w:r>
    </w:p>
    <w:p w14:paraId="59C2917E">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7.考试结束，将试卷、答题卡反面向上放在桌上，经监考老师清点、允许后，方可离开考场；继续答题，不按时交卷的按违纪行为处理。严禁将试卷、题本、答题卡、草稿纸等带出考场。</w:t>
      </w:r>
    </w:p>
    <w:p w14:paraId="55DDB3A1">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8.考生须在考试前一天下午，熟悉考点地址及交通路线；考试当天人员较多，时间上须留有余地，谨防因道路施工、交通拥堵、乘车困难、天气等情况影响考试。</w:t>
      </w:r>
    </w:p>
    <w:p w14:paraId="05C2479F">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9.笔试准考证应妥善保管不得遗失。</w:t>
      </w:r>
    </w:p>
    <w:p w14:paraId="0F88C3A9">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10.请认真核对《笔试准考证》相关信息，如与报名时信息不一致，请于9月13日12:00前与制证部门联系，电话：0314-6065009。</w:t>
      </w:r>
    </w:p>
    <w:p w14:paraId="07BF519F">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51E8A278">
      <w:pPr>
        <w:pStyle w:val="2"/>
        <w:keepNext w:val="0"/>
        <w:keepLines w:val="0"/>
        <w:widowControl/>
        <w:suppressLineNumbers w:val="0"/>
        <w:spacing w:before="75" w:beforeAutospacing="0" w:after="75" w:afterAutospacing="0"/>
        <w:ind w:left="3120" w:right="0" w:hanging="3120" w:hangingChars="1300"/>
      </w:pPr>
      <w:r>
        <w:rPr>
          <w:rFonts w:hint="eastAsia" w:ascii="宋体" w:hAnsi="宋体" w:eastAsia="宋体" w:cs="宋体"/>
          <w:spacing w:val="0"/>
          <w:sz w:val="24"/>
          <w:szCs w:val="24"/>
        </w:rPr>
        <w:t>                                                 </w:t>
      </w:r>
      <w:r>
        <w:rPr>
          <w:rStyle w:val="5"/>
          <w:rFonts w:hint="eastAsia" w:ascii="楷体_GB2312" w:eastAsia="楷体_GB2312" w:cs="楷体_GB2312"/>
          <w:spacing w:val="0"/>
          <w:sz w:val="24"/>
          <w:szCs w:val="24"/>
        </w:rPr>
        <w:t>平泉市事业单位公开招聘领导小组办公室制</w:t>
      </w:r>
    </w:p>
    <w:p w14:paraId="712C0606">
      <w:pPr>
        <w:pStyle w:val="2"/>
        <w:keepNext w:val="0"/>
        <w:keepLines w:val="0"/>
        <w:widowControl/>
        <w:suppressLineNumbers w:val="0"/>
        <w:spacing w:before="75" w:beforeAutospacing="0" w:after="75" w:afterAutospacing="0"/>
        <w:ind w:left="0" w:right="0" w:firstLine="0"/>
        <w:rPr>
          <w:rFonts w:ascii="Calibri" w:hAnsi="Calibri" w:cs="Calibri"/>
          <w:spacing w:val="0"/>
          <w:sz w:val="24"/>
          <w:szCs w:val="24"/>
        </w:rPr>
      </w:pPr>
      <w:r>
        <w:rPr>
          <w:rFonts w:ascii="Calibri" w:hAnsi="Calibri" w:cs="Calibri"/>
          <w:spacing w:val="0"/>
          <w:sz w:val="24"/>
          <w:szCs w:val="24"/>
        </w:rPr>
        <w:t xml:space="preserve">        </w:t>
      </w:r>
    </w:p>
    <w:p w14:paraId="08FE769C">
      <w:pPr>
        <w:pStyle w:val="2"/>
        <w:keepNext w:val="0"/>
        <w:keepLines w:val="0"/>
        <w:widowControl/>
        <w:suppressLineNumbers w:val="0"/>
        <w:spacing w:before="75" w:beforeAutospacing="0" w:after="75" w:afterAutospacing="0"/>
        <w:ind w:right="0"/>
        <w:rPr>
          <w:rStyle w:val="5"/>
          <w:rFonts w:hint="eastAsia" w:ascii="楷体_GB2312" w:eastAsia="楷体_GB2312" w:cs="楷体_GB2312"/>
          <w:spacing w:val="0"/>
          <w:sz w:val="24"/>
          <w:szCs w:val="24"/>
        </w:rPr>
      </w:pPr>
      <w:r>
        <w:rPr>
          <w:rFonts w:ascii="Calibri" w:hAnsi="Calibri" w:cs="Calibri"/>
          <w:spacing w:val="0"/>
          <w:sz w:val="24"/>
          <w:szCs w:val="24"/>
        </w:rPr>
        <w:t> </w:t>
      </w:r>
      <w:r>
        <w:rPr>
          <w:rFonts w:hint="eastAsia" w:ascii="Calibri" w:hAnsi="Calibri" w:cs="Calibri"/>
          <w:spacing w:val="0"/>
          <w:sz w:val="24"/>
          <w:szCs w:val="24"/>
          <w:lang w:val="en-US" w:eastAsia="zh-CN"/>
        </w:rPr>
        <w:t xml:space="preserve">  </w:t>
      </w:r>
      <w:r>
        <w:rPr>
          <w:rStyle w:val="5"/>
          <w:rFonts w:hint="eastAsia" w:ascii="楷体_GB2312" w:eastAsia="楷体_GB2312" w:cs="楷体_GB2312"/>
          <w:spacing w:val="0"/>
          <w:sz w:val="24"/>
          <w:szCs w:val="24"/>
        </w:rPr>
        <w:t>特别提醒：1.请认真阅读考生注意事项，并严格按注意事项要求做好准备。</w:t>
      </w:r>
    </w:p>
    <w:p w14:paraId="4FB095CC">
      <w:pPr>
        <w:pStyle w:val="2"/>
        <w:keepNext w:val="0"/>
        <w:keepLines w:val="0"/>
        <w:widowControl/>
        <w:suppressLineNumbers w:val="0"/>
        <w:spacing w:before="75" w:beforeAutospacing="0" w:after="75" w:afterAutospacing="0"/>
        <w:ind w:left="1681" w:leftChars="450" w:right="0" w:hanging="241" w:hangingChars="100"/>
      </w:pPr>
      <w:r>
        <w:rPr>
          <w:rStyle w:val="5"/>
          <w:rFonts w:hint="eastAsia" w:ascii="楷体_GB2312" w:eastAsia="楷体_GB2312" w:cs="楷体_GB2312"/>
          <w:spacing w:val="0"/>
          <w:sz w:val="24"/>
          <w:szCs w:val="24"/>
        </w:rPr>
        <w:t>2.考试用品由平泉市事业单位公开招聘领导小组办公室为考生统一准备，考试结束后，考试用品不得私自带走，整理好放到原位后退场。</w:t>
      </w:r>
    </w:p>
    <w:p w14:paraId="6C4EECCC">
      <w:pPr>
        <w:pStyle w:val="2"/>
        <w:keepNext w:val="0"/>
        <w:keepLines w:val="0"/>
        <w:widowControl/>
        <w:suppressLineNumbers w:val="0"/>
        <w:spacing w:before="75" w:beforeAutospacing="0" w:after="75" w:afterAutospacing="0"/>
        <w:ind w:left="0" w:right="0"/>
      </w:pPr>
    </w:p>
    <w:p w14:paraId="4C635B75">
      <w:pPr>
        <w:ind w:firstLine="3200" w:firstLineChars="1000"/>
        <w:rPr>
          <w:rFonts w:hint="eastAsia" w:ascii="黑体" w:hAnsi="黑体" w:eastAsia="黑体" w:cs="黑体"/>
          <w:lang w:eastAsia="zh-CN"/>
        </w:rPr>
      </w:pPr>
      <w:r>
        <w:rPr>
          <w:rFonts w:hint="eastAsia" w:ascii="黑体" w:hAnsi="黑体" w:eastAsia="黑体" w:cs="黑体"/>
          <w:lang w:eastAsia="zh-CN"/>
        </w:rPr>
        <w:t>我已阅读并知晓，</w:t>
      </w:r>
      <w:bookmarkStart w:id="0" w:name="_GoBack"/>
      <w:bookmarkEnd w:id="0"/>
      <w:r>
        <w:rPr>
          <w:rFonts w:hint="eastAsia" w:ascii="黑体" w:hAnsi="黑体" w:eastAsia="黑体" w:cs="黑体"/>
          <w:lang w:eastAsia="zh-CN"/>
        </w:rPr>
        <w:t>本人签字：</w:t>
      </w:r>
    </w:p>
    <w:sectPr>
      <w:pgSz w:w="11906" w:h="16838"/>
      <w:pgMar w:top="2098" w:right="1474"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ZjBjNDI3YTYyOGFiMTc0ZDkwMjI1MTRiZmJkYTkifQ=="/>
  </w:docVars>
  <w:rsids>
    <w:rsidRoot w:val="127066A4"/>
    <w:rsid w:val="04EF154F"/>
    <w:rsid w:val="127066A4"/>
    <w:rsid w:val="14E70D5B"/>
    <w:rsid w:val="4C800A2A"/>
    <w:rsid w:val="704C7577"/>
    <w:rsid w:val="785D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772</Words>
  <Characters>810</Characters>
  <Lines>0</Lines>
  <Paragraphs>0</Paragraphs>
  <TotalTime>27</TotalTime>
  <ScaleCrop>false</ScaleCrop>
  <LinksUpToDate>false</LinksUpToDate>
  <CharactersWithSpaces>887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2024-09-10T01:08:00Z</dcterms:created>
  <dc:creator>心海踏月</dc:creator>
  <cp:lastModifiedBy>心海踏月</cp:lastModifiedBy>
  <cp:lastPrinted>2024-09-11T00:59:06Z</cp:lastPrinted>
  <dcterms:modified xsi:type="dcterms:W3CDTF">2024-09-11T01:14:43Z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19558B256C514FD28FCEDBE37C4369F0_11</vt:lpwstr>
  </property>
</Properties>
</file>